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DF899AA" wp14:paraId="2C078E63" wp14:textId="7E2EDDA7">
      <w:pPr>
        <w:pStyle w:val="Normal"/>
      </w:pPr>
      <w:r w:rsidR="652D80C8">
        <w:drawing>
          <wp:inline xmlns:wp14="http://schemas.microsoft.com/office/word/2010/wordprocessingDrawing" wp14:editId="652D80C8" wp14:anchorId="376467C1">
            <wp:extent cx="6886337" cy="9105900"/>
            <wp:effectExtent l="0" t="0" r="0" b="0"/>
            <wp:docPr id="10836028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1be56f557d2409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337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03BF07"/>
    <w:rsid w:val="2DF899AA"/>
    <w:rsid w:val="5403BF07"/>
    <w:rsid w:val="652D80C8"/>
    <w:rsid w:val="6E28B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BF07"/>
  <w15:chartTrackingRefBased/>
  <w15:docId w15:val="{71AC4769-D65D-4A55-AA4C-8137FF7F58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1be56f557d240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2023-08-03T17:16:20.4463602Z</dcterms:created>
  <dcterms:modified xsi:type="dcterms:W3CDTF">2023-08-03T19:57:44.6337207Z</dcterms:modified>
  <dc:creator>CROSSON, CHRISTINE</dc:creator>
  <lastModifiedBy>CROSSON, CHRISTINE</lastModifiedBy>
</coreProperties>
</file>